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3"/>
      </w:tblGrid>
      <w:tr>
        <w:trPr>
          <w:cantSplit w:val="false"/>
        </w:trPr>
        <w:tc>
          <w:tcPr>
            <w:tcW w:type="dxa" w:w="9773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120"/>
              <w:ind w:hanging="0" w:left="0" w:right="0"/>
              <w:contextualSpacing w:val="false"/>
              <w:jc w:val="center"/>
              <w:rPr>
                <w:rFonts w:ascii="Arial" w:cs="Arial" w:hAnsi="Arial"/>
                <w:b/>
                <w:bCs/>
                <w:caps/>
                <w:color w:val="7030A0"/>
                <w:sz w:val="28"/>
                <w:szCs w:val="28"/>
              </w:rPr>
            </w:pPr>
            <w:r>
              <w:rPr>
                <w:rFonts w:ascii="Arial" w:cs="Arial" w:hAnsi="Arial"/>
                <w:b/>
                <w:bCs/>
                <w:caps/>
                <w:color w:val="7030A0"/>
                <w:sz w:val="28"/>
                <w:szCs w:val="28"/>
              </w:rPr>
              <w:t>NOTICE OF MEETING</w:t>
            </w:r>
          </w:p>
        </w:tc>
      </w:tr>
      <w:tr>
        <w:trPr>
          <w:cantSplit w:val="false"/>
        </w:trPr>
        <w:tc>
          <w:tcPr>
            <w:tcW w:type="dxa" w:w="9773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120" w:before="120"/>
              <w:ind w:hanging="0" w:left="0" w:right="0"/>
              <w:contextualSpacing w:val="false"/>
              <w:rPr>
                <w:rFonts w:ascii="Arial" w:cs="Arial" w:hAnsi="Arial"/>
                <w:bCs/>
                <w:sz w:val="22"/>
                <w:szCs w:val="22"/>
              </w:rPr>
            </w:pPr>
            <w:r>
              <w:rPr>
                <w:rFonts w:ascii="Arial" w:cs="Arial" w:hAnsi="Arial"/>
                <w:bCs/>
                <w:sz w:val="22"/>
                <w:szCs w:val="22"/>
              </w:rPr>
              <w:t xml:space="preserve">You are requested to attend a meeting of the  </w:t>
            </w:r>
            <w:r>
              <w:rPr>
                <w:rFonts w:ascii="Arial" w:cs="Arial" w:hAnsi="Arial"/>
                <w:b/>
                <w:bCs/>
                <w:sz w:val="22"/>
                <w:szCs w:val="22"/>
                <w:u w:val="single"/>
              </w:rPr>
              <w:t>Neighbourhood Development Plan Steering</w:t>
            </w:r>
            <w:r>
              <w:rPr>
                <w:rFonts w:ascii="Arial" w:cs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2"/>
                <w:szCs w:val="22"/>
                <w:u w:val="single"/>
              </w:rPr>
              <w:t>Group</w:t>
            </w:r>
            <w:r>
              <w:rPr>
                <w:rFonts w:ascii="Arial" w:cs="Arial" w:hAnsi="Arial"/>
                <w:bCs/>
                <w:sz w:val="22"/>
                <w:szCs w:val="22"/>
              </w:rPr>
              <w:t xml:space="preserve"> to be held in </w:t>
            </w:r>
            <w:bookmarkStart w:id="0" w:name="_GoBack"/>
            <w:r>
              <w:rPr>
                <w:rFonts w:ascii="Arial" w:cs="Arial" w:hAnsi="Arial"/>
                <w:bCs/>
                <w:sz w:val="22"/>
                <w:szCs w:val="22"/>
              </w:rPr>
              <w:t xml:space="preserve">the </w:t>
            </w:r>
            <w:r>
              <w:rPr>
                <w:rFonts w:ascii="Arial" w:cs="Arial" w:hAnsi="Arial"/>
                <w:sz w:val="22"/>
                <w:szCs w:val="22"/>
              </w:rPr>
              <w:t>Community Sports Association Front Lounge</w:t>
            </w:r>
            <w:r>
              <w:rPr>
                <w:rFonts w:ascii="Arial" w:cs="Arial" w:hAnsi="Arial"/>
                <w:bCs/>
                <w:sz w:val="22"/>
                <w:szCs w:val="22"/>
              </w:rPr>
              <w:t xml:space="preserve"> </w:t>
            </w:r>
            <w:bookmarkEnd w:id="0"/>
            <w:r>
              <w:rPr>
                <w:rFonts w:ascii="Arial" w:cs="Arial" w:hAnsi="Arial"/>
                <w:bCs/>
                <w:sz w:val="22"/>
                <w:szCs w:val="22"/>
              </w:rPr>
              <w:t xml:space="preserve">on: </w:t>
            </w:r>
          </w:p>
        </w:tc>
      </w:tr>
      <w:tr>
        <w:trPr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jc w:val="both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type="dxa" w:w="498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Friday 17</w:t>
            </w:r>
            <w:r>
              <w:rPr>
                <w:rFonts w:ascii="Arial" w:cs="Arial" w:hAnsi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cs="Arial" w:hAnsi="Arial"/>
                <w:b/>
                <w:sz w:val="22"/>
                <w:szCs w:val="22"/>
              </w:rPr>
              <w:t xml:space="preserve"> March 2017</w:t>
            </w:r>
          </w:p>
        </w:tc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-10" w:right="0"/>
              <w:contextualSpacing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Time:</w:t>
            </w:r>
          </w:p>
        </w:tc>
        <w:tc>
          <w:tcPr>
            <w:tcW w:type="dxa" w:w="220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8.00pm</w:t>
            </w:r>
          </w:p>
        </w:tc>
      </w:tr>
      <w:tr>
        <w:trPr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jc w:val="both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Place:</w:t>
            </w:r>
          </w:p>
        </w:tc>
        <w:tc>
          <w:tcPr>
            <w:tcW w:type="dxa" w:w="8152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 xml:space="preserve">Community Sports Association Front Lounge, </w:t>
            </w:r>
            <w:r>
              <w:rPr>
                <w:rFonts w:ascii="Arial" w:cs="Arial" w:hAnsi="Arial"/>
                <w:b/>
                <w:sz w:val="22"/>
                <w:szCs w:val="22"/>
              </w:rPr>
              <w:t>James Lane RG30 3RS</w:t>
            </w:r>
          </w:p>
        </w:tc>
      </w:tr>
    </w:tbl>
    <w:p>
      <w:pPr>
        <w:pStyle w:val="style0"/>
        <w:ind w:hanging="0" w:left="0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8"/>
        <w:gridCol w:w="8895"/>
      </w:tblGrid>
      <w:tr>
        <w:trPr>
          <w:cantSplit w:val="false"/>
        </w:trPr>
        <w:tc>
          <w:tcPr>
            <w:tcW w:type="dxa" w:w="95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4"/>
              <w:spacing w:after="120" w:before="120"/>
              <w:ind w:hanging="0" w:left="0" w:right="0"/>
              <w:contextualSpacing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type="dxa" w:w="889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4"/>
              <w:spacing w:after="120" w:before="120"/>
              <w:ind w:hanging="0" w:left="-82" w:right="0"/>
              <w:contextualSpacing w:val="false"/>
              <w:rPr>
                <w:rFonts w:ascii="Arial" w:cs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cs="Arial" w:hAnsi="Arial"/>
                <w:b/>
                <w:sz w:val="22"/>
                <w:szCs w:val="22"/>
                <w:u w:val="single"/>
              </w:rPr>
              <w:t>Attendance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4"/>
              <w:spacing w:after="120" w:before="120"/>
              <w:ind w:hanging="0" w:left="0" w:right="0"/>
              <w:contextualSpacing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type="dxa" w:w="889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4"/>
              <w:spacing w:after="120" w:before="120"/>
              <w:ind w:hanging="0" w:left="-82" w:right="0"/>
              <w:contextualSpacing w:val="false"/>
              <w:rPr>
                <w:rFonts w:ascii="Arial" w:cs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cs="Arial" w:hAnsi="Arial"/>
                <w:b/>
                <w:sz w:val="22"/>
                <w:szCs w:val="22"/>
                <w:u w:val="single"/>
              </w:rPr>
              <w:t>Apologies for Absence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4"/>
              <w:spacing w:after="120" w:before="120"/>
              <w:ind w:hanging="0" w:left="0" w:right="0"/>
              <w:contextualSpacing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type="dxa" w:w="889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4"/>
              <w:spacing w:after="120" w:before="120"/>
              <w:ind w:hanging="0" w:left="-82" w:right="0"/>
              <w:contextualSpacing w:val="false"/>
              <w:rPr>
                <w:rFonts w:ascii="Arial" w:cs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cs="Arial" w:hAnsi="Arial"/>
                <w:b/>
                <w:sz w:val="22"/>
                <w:szCs w:val="22"/>
                <w:u w:val="single"/>
              </w:rPr>
              <w:t>Minutes of the last Meeting</w:t>
            </w:r>
            <w:r>
              <w:rPr>
                <w:rFonts w:ascii="Arial" w:cs="Arial" w:hAnsi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style24"/>
              <w:numPr>
                <w:ilvl w:val="0"/>
                <w:numId w:val="1"/>
              </w:numPr>
              <w:spacing w:after="120" w:before="12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To approve the Minutes of the last meeting of the Neighbourhood Steering Group held on 3</w:t>
            </w:r>
            <w:r>
              <w:rPr>
                <w:rFonts w:ascii="Arial" w:cs="Arial" w:hAnsi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cs="Arial" w:hAnsi="Arial"/>
                <w:sz w:val="22"/>
                <w:szCs w:val="22"/>
              </w:rPr>
              <w:t xml:space="preserve"> March 2017</w:t>
            </w:r>
          </w:p>
          <w:p>
            <w:pPr>
              <w:pStyle w:val="style24"/>
              <w:numPr>
                <w:ilvl w:val="0"/>
                <w:numId w:val="1"/>
              </w:numPr>
              <w:spacing w:after="120" w:before="12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Matters arising from them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4"/>
              <w:spacing w:after="120" w:before="120"/>
              <w:ind w:hanging="0" w:left="0" w:right="0"/>
              <w:contextualSpacing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type="dxa" w:w="889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4"/>
              <w:tabs>
                <w:tab w:leader="none" w:pos="1114" w:val="left"/>
              </w:tabs>
              <w:spacing w:after="120" w:before="120"/>
              <w:ind w:hanging="0" w:left="-82" w:right="0"/>
              <w:contextualSpacing w:val="false"/>
              <w:rPr>
                <w:rFonts w:ascii="Arial" w:cs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cs="Arial" w:hAnsi="Arial"/>
                <w:b/>
                <w:color w:val="000000"/>
                <w:sz w:val="22"/>
                <w:szCs w:val="22"/>
                <w:u w:val="single"/>
              </w:rPr>
              <w:t>Planning Work &amp; Resources</w:t>
            </w:r>
          </w:p>
          <w:p>
            <w:pPr>
              <w:pStyle w:val="style31"/>
              <w:numPr>
                <w:ilvl w:val="0"/>
                <w:numId w:val="2"/>
              </w:numPr>
              <w:tabs>
                <w:tab w:leader="none" w:pos="547" w:val="left"/>
              </w:tabs>
              <w:ind w:hanging="720" w:left="1397" w:righ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Progress on the current work</w:t>
            </w:r>
            <w:r>
              <w:rPr>
                <w:rFonts w:ascii="Arial" w:cs="Arial" w:hAnsi="Arial"/>
                <w:sz w:val="22"/>
                <w:szCs w:val="22"/>
              </w:rPr>
              <w:t>:-</w:t>
            </w:r>
          </w:p>
          <w:p>
            <w:pPr>
              <w:pStyle w:val="style31"/>
              <w:numPr>
                <w:ilvl w:val="0"/>
                <w:numId w:val="3"/>
              </w:numPr>
              <w:tabs>
                <w:tab w:leader="none" w:pos="547" w:val="left"/>
              </w:tabs>
              <w:ind w:hanging="360" w:left="547" w:righ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Responses from BPC – Duncan Godding nomination, budgetary financial support, public meeting requested to be on BPC website and Terms of Reference wording clarity.</w:t>
            </w:r>
          </w:p>
          <w:p>
            <w:pPr>
              <w:pStyle w:val="style31"/>
              <w:numPr>
                <w:ilvl w:val="0"/>
                <w:numId w:val="3"/>
              </w:numPr>
              <w:tabs>
                <w:tab w:leader="none" w:pos="547" w:val="left"/>
              </w:tabs>
              <w:ind w:hanging="360" w:left="547" w:righ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Project Plan and Budget review </w:t>
            </w:r>
          </w:p>
          <w:p>
            <w:pPr>
              <w:pStyle w:val="style31"/>
              <w:numPr>
                <w:ilvl w:val="0"/>
                <w:numId w:val="2"/>
              </w:numPr>
              <w:tabs>
                <w:tab w:leader="none" w:pos="547" w:val="left"/>
              </w:tabs>
              <w:ind w:hanging="720" w:left="0" w:righ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Plan the next work</w:t>
            </w:r>
            <w:r>
              <w:rPr>
                <w:rFonts w:ascii="Arial" w:cs="Arial" w:hAnsi="Arial"/>
                <w:sz w:val="22"/>
                <w:szCs w:val="22"/>
              </w:rPr>
              <w:t>:-</w:t>
            </w:r>
          </w:p>
          <w:p>
            <w:pPr>
              <w:pStyle w:val="style31"/>
              <w:numPr>
                <w:ilvl w:val="0"/>
                <w:numId w:val="4"/>
              </w:numPr>
              <w:tabs>
                <w:tab w:leader="none" w:pos="547" w:val="left"/>
              </w:tabs>
              <w:ind w:hanging="360" w:left="547" w:righ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CSA Public Meeting</w:t>
            </w:r>
          </w:p>
          <w:p>
            <w:pPr>
              <w:pStyle w:val="style31"/>
              <w:numPr>
                <w:ilvl w:val="0"/>
                <w:numId w:val="5"/>
              </w:numPr>
              <w:spacing w:line="360" w:lineRule="auto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Posters – laminations done &amp; who is posting them where? at parish noticeboards, the 4 pubs, Post Office, Tesco, Co-op, Londis, Warings, Church, Cafe B, Library, Estate agents, Parish hall, 4 schools.</w:t>
            </w:r>
          </w:p>
          <w:p>
            <w:pPr>
              <w:pStyle w:val="style31"/>
              <w:numPr>
                <w:ilvl w:val="0"/>
                <w:numId w:val="5"/>
              </w:numPr>
              <w:spacing w:line="360" w:lineRule="auto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Large map of parish to the meeting - RL</w:t>
            </w:r>
          </w:p>
          <w:p>
            <w:pPr>
              <w:pStyle w:val="style31"/>
              <w:numPr>
                <w:ilvl w:val="0"/>
                <w:numId w:val="5"/>
              </w:numPr>
              <w:spacing w:line="360" w:lineRule="auto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Flipchart paper to put on the tables - EM</w:t>
            </w:r>
          </w:p>
          <w:p>
            <w:pPr>
              <w:pStyle w:val="style31"/>
              <w:numPr>
                <w:ilvl w:val="0"/>
                <w:numId w:val="5"/>
              </w:numPr>
              <w:spacing w:line="360" w:lineRule="auto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Markers and highlighters (green &amp; pink) – who?</w:t>
            </w:r>
          </w:p>
          <w:p>
            <w:pPr>
              <w:pStyle w:val="style31"/>
              <w:numPr>
                <w:ilvl w:val="0"/>
                <w:numId w:val="5"/>
              </w:numPr>
              <w:spacing w:line="360" w:lineRule="auto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Questionnaire – finalised &amp; printed -RL</w:t>
            </w:r>
          </w:p>
          <w:p>
            <w:pPr>
              <w:pStyle w:val="style31"/>
              <w:numPr>
                <w:ilvl w:val="0"/>
                <w:numId w:val="5"/>
              </w:numPr>
              <w:spacing w:line="360" w:lineRule="auto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Power point slides – EM - OM to provide a “What is an NDP” slide for the introduction</w:t>
            </w:r>
          </w:p>
          <w:p>
            <w:pPr>
              <w:pStyle w:val="style31"/>
              <w:numPr>
                <w:ilvl w:val="0"/>
                <w:numId w:val="5"/>
              </w:numPr>
              <w:spacing w:line="360" w:lineRule="auto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Laptop &amp; projector – EM</w:t>
            </w:r>
          </w:p>
          <w:p>
            <w:pPr>
              <w:pStyle w:val="style31"/>
              <w:numPr>
                <w:ilvl w:val="0"/>
                <w:numId w:val="5"/>
              </w:numPr>
              <w:spacing w:line="360" w:lineRule="auto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Screen – RL</w:t>
            </w:r>
          </w:p>
          <w:p>
            <w:pPr>
              <w:pStyle w:val="style31"/>
              <w:numPr>
                <w:ilvl w:val="0"/>
                <w:numId w:val="5"/>
              </w:numPr>
              <w:spacing w:line="360" w:lineRule="auto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Agenda – who is hosting which topic?</w:t>
            </w:r>
          </w:p>
          <w:p>
            <w:pPr>
              <w:pStyle w:val="style31"/>
              <w:numPr>
                <w:ilvl w:val="0"/>
                <w:numId w:val="5"/>
              </w:numPr>
              <w:spacing w:line="360" w:lineRule="auto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Rehearsal - all</w:t>
            </w:r>
          </w:p>
          <w:p>
            <w:pPr>
              <w:pStyle w:val="style31"/>
              <w:numPr>
                <w:ilvl w:val="0"/>
                <w:numId w:val="4"/>
              </w:numPr>
              <w:tabs>
                <w:tab w:leader="none" w:pos="547" w:val="left"/>
              </w:tabs>
              <w:ind w:hanging="360" w:left="547" w:right="0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May Fayre stand:- Source of tent &amp; boards.</w:t>
            </w:r>
          </w:p>
          <w:p>
            <w:pPr>
              <w:pStyle w:val="style31"/>
              <w:numPr>
                <w:ilvl w:val="0"/>
                <w:numId w:val="4"/>
              </w:numPr>
              <w:tabs>
                <w:tab w:leader="none" w:pos="547" w:val="left"/>
              </w:tabs>
              <w:spacing w:after="240" w:before="0"/>
              <w:ind w:hanging="360" w:left="547" w:right="0"/>
              <w:contextualSpacing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Meeting with Laila Basset (Wberks) : topcis to discuss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4"/>
              <w:spacing w:after="120" w:before="120"/>
              <w:ind w:hanging="0" w:left="0" w:right="0"/>
              <w:contextualSpacing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889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4"/>
              <w:tabs>
                <w:tab w:leader="none" w:pos="127" w:val="left"/>
              </w:tabs>
              <w:spacing w:after="120" w:before="120"/>
              <w:ind w:hanging="0" w:left="-82" w:right="0"/>
              <w:contextualSpacing w:val="false"/>
              <w:rPr>
                <w:rFonts w:ascii="Arial" w:cs="Arial" w:hAnsi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cs="Arial" w:hAnsi="Arial"/>
                <w:b/>
                <w:color w:val="000000"/>
                <w:sz w:val="22"/>
                <w:szCs w:val="22"/>
                <w:u w:val="single"/>
              </w:rPr>
              <w:t>Date of Next Meeting</w:t>
            </w:r>
          </w:p>
        </w:tc>
      </w:tr>
    </w:tbl>
    <w:p>
      <w:pPr>
        <w:pStyle w:val="style0"/>
        <w:spacing w:after="240" w:before="0"/>
        <w:ind w:hanging="0" w:left="0" w:right="0"/>
        <w:contextualSpacing w:val="false"/>
        <w:rPr/>
      </w:pPr>
      <w:r>
        <w:rPr/>
      </w:r>
    </w:p>
    <w:sectPr>
      <w:headerReference r:id="rId2" w:type="default"/>
      <w:type w:val="nextPage"/>
      <w:pgSz w:h="16838" w:w="11906"/>
      <w:pgMar w:bottom="1440" w:footer="0" w:gutter="0" w:header="397" w:left="1080" w:right="108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0" w:before="0"/>
      <w:ind w:hanging="0" w:left="34" w:right="0"/>
      <w:contextualSpacing w:val="false"/>
      <w:jc w:val="center"/>
      <w:rPr>
        <w:rFonts w:ascii="Arial" w:hAnsi="Arial"/>
        <w:b/>
        <w:color w:val="5F497A"/>
        <w:sz w:val="28"/>
        <w:szCs w:val="28"/>
      </w:rPr>
    </w:pPr>
    <w:r>
      <w:rPr>
        <w:rFonts w:ascii="Arial" w:hAnsi="Arial"/>
        <w:b/>
        <w:color w:val="5F497A"/>
        <w:sz w:val="28"/>
        <w:szCs w:val="28"/>
      </w:rPr>
      <w:t>BURGHFIELD PARISH COUNCIL</w:t>
    </w:r>
  </w:p>
  <w:p>
    <w:pPr>
      <w:pStyle w:val="style0"/>
      <w:spacing w:after="0" w:before="0"/>
      <w:ind w:hanging="0" w:left="34" w:right="0"/>
      <w:contextualSpacing w:val="false"/>
      <w:jc w:val="center"/>
      <w:rPr>
        <w:rFonts w:ascii="Arial" w:hAnsi="Arial"/>
        <w:color w:val="5F497A"/>
        <w:sz w:val="22"/>
        <w:szCs w:val="22"/>
      </w:rPr>
    </w:pPr>
    <w:r>
      <w:rPr>
        <w:rFonts w:ascii="Arial" w:hAnsi="Arial"/>
        <w:b/>
        <w:color w:val="5F497A"/>
        <w:sz w:val="22"/>
        <w:szCs w:val="22"/>
      </w:rPr>
      <w:t>Clerk</w:t>
    </w:r>
    <w:r>
      <w:rPr>
        <w:rFonts w:ascii="Arial" w:hAnsi="Arial"/>
        <w:color w:val="5F497A"/>
        <w:sz w:val="22"/>
        <w:szCs w:val="22"/>
      </w:rPr>
      <w:t>: Mrs Cally Morris</w:t>
    </w:r>
  </w:p>
  <w:p>
    <w:pPr>
      <w:pStyle w:val="style0"/>
      <w:spacing w:after="0" w:before="0"/>
      <w:ind w:hanging="0" w:left="34" w:right="0"/>
      <w:contextualSpacing w:val="false"/>
      <w:jc w:val="center"/>
      <w:rPr>
        <w:rFonts w:ascii="Arial" w:hAnsi="Arial"/>
        <w:color w:val="5F497A"/>
        <w:sz w:val="22"/>
        <w:szCs w:val="22"/>
      </w:rPr>
    </w:pPr>
    <w:r>
      <w:rPr>
        <w:rFonts w:ascii="Arial" w:hAnsi="Arial"/>
        <w:color w:val="5F497A"/>
        <w:sz w:val="22"/>
        <w:szCs w:val="22"/>
      </w:rPr>
      <w:t xml:space="preserve"> </w:t>
    </w:r>
    <w:r>
      <w:rPr>
        <w:rFonts w:ascii="Arial" w:hAnsi="Arial"/>
        <w:color w:val="5F497A"/>
        <w:sz w:val="22"/>
        <w:szCs w:val="22"/>
      </w:rPr>
      <w:t>Burghfield Parish Council, PO Box 7381, Reading RG1 9XP</w:t>
    </w:r>
  </w:p>
  <w:p>
    <w:pPr>
      <w:pStyle w:val="style0"/>
      <w:spacing w:after="0" w:before="0"/>
      <w:ind w:hanging="0" w:left="34" w:right="0"/>
      <w:contextualSpacing w:val="false"/>
      <w:jc w:val="center"/>
      <w:rPr>
        <w:rFonts w:ascii="Arial" w:hAnsi="Arial"/>
        <w:color w:val="5F497A"/>
        <w:sz w:val="22"/>
        <w:szCs w:val="22"/>
      </w:rPr>
    </w:pPr>
    <w:r>
      <w:rPr>
        <w:rFonts w:ascii="Arial" w:hAnsi="Arial"/>
        <w:b/>
        <w:color w:val="5F497A"/>
        <w:sz w:val="22"/>
        <w:szCs w:val="22"/>
      </w:rPr>
      <w:t>Tel</w:t>
    </w:r>
    <w:r>
      <w:rPr>
        <w:rFonts w:ascii="Arial" w:hAnsi="Arial"/>
        <w:color w:val="5F497A"/>
        <w:sz w:val="22"/>
        <w:szCs w:val="22"/>
      </w:rPr>
      <w:t xml:space="preserve">: 0118 970 1754 </w:t>
    </w:r>
    <w:r>
      <w:rPr>
        <w:rFonts w:ascii="Arial" w:hAnsi="Arial"/>
        <w:b/>
        <w:color w:val="5F497A"/>
        <w:sz w:val="22"/>
        <w:szCs w:val="22"/>
      </w:rPr>
      <w:t>Email</w:t>
    </w:r>
    <w:r>
      <w:rPr>
        <w:rFonts w:ascii="Arial" w:hAnsi="Arial"/>
        <w:color w:val="5F497A"/>
        <w:sz w:val="22"/>
        <w:szCs w:val="22"/>
      </w:rPr>
      <w:t>: burghfieldclerk@gmail.com</w:t>
    </w:r>
  </w:p>
  <w:p>
    <w:pPr>
      <w:pStyle w:val="style28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lowerRoman"/>
      <w:lvlText w:val="%1)"/>
      <w:lvlJc w:val="left"/>
      <w:pPr>
        <w:ind w:hanging="720" w:left="638"/>
      </w:pPr>
    </w:lvl>
    <w:lvl w:ilvl="1">
      <w:start w:val="1"/>
      <w:numFmt w:val="lowerLetter"/>
      <w:lvlText w:val="%2."/>
      <w:lvlJc w:val="left"/>
      <w:pPr>
        <w:ind w:hanging="360" w:left="998"/>
      </w:pPr>
    </w:lvl>
    <w:lvl w:ilvl="2">
      <w:start w:val="1"/>
      <w:numFmt w:val="lowerRoman"/>
      <w:lvlText w:val="%3."/>
      <w:lvlJc w:val="right"/>
      <w:pPr>
        <w:ind w:hanging="180" w:left="1718"/>
      </w:pPr>
    </w:lvl>
    <w:lvl w:ilvl="3">
      <w:start w:val="1"/>
      <w:numFmt w:val="decimal"/>
      <w:lvlText w:val="%4."/>
      <w:lvlJc w:val="left"/>
      <w:pPr>
        <w:ind w:hanging="360" w:left="2438"/>
      </w:pPr>
    </w:lvl>
    <w:lvl w:ilvl="4">
      <w:start w:val="1"/>
      <w:numFmt w:val="lowerLetter"/>
      <w:lvlText w:val="%5."/>
      <w:lvlJc w:val="left"/>
      <w:pPr>
        <w:ind w:hanging="360" w:left="3158"/>
      </w:pPr>
    </w:lvl>
    <w:lvl w:ilvl="5">
      <w:start w:val="1"/>
      <w:numFmt w:val="lowerRoman"/>
      <w:lvlText w:val="%6."/>
      <w:lvlJc w:val="right"/>
      <w:pPr>
        <w:ind w:hanging="180" w:left="3878"/>
      </w:pPr>
    </w:lvl>
    <w:lvl w:ilvl="6">
      <w:start w:val="1"/>
      <w:numFmt w:val="decimal"/>
      <w:lvlText w:val="%7."/>
      <w:lvlJc w:val="left"/>
      <w:pPr>
        <w:ind w:hanging="360" w:left="4598"/>
      </w:pPr>
    </w:lvl>
    <w:lvl w:ilvl="7">
      <w:start w:val="1"/>
      <w:numFmt w:val="lowerLetter"/>
      <w:lvlText w:val="%8."/>
      <w:lvlJc w:val="left"/>
      <w:pPr>
        <w:ind w:hanging="360" w:left="5318"/>
      </w:pPr>
    </w:lvl>
    <w:lvl w:ilvl="8">
      <w:start w:val="1"/>
      <w:numFmt w:val="lowerRoman"/>
      <w:lvlText w:val="%9."/>
      <w:lvlJc w:val="right"/>
      <w:pPr>
        <w:ind w:hanging="180" w:left="6038"/>
      </w:pPr>
    </w:lvl>
  </w:abstractNum>
  <w:abstractNum w:abstractNumId="2">
    <w:lvl w:ilvl="0">
      <w:start w:val="1"/>
      <w:numFmt w:val="lowerRoman"/>
      <w:lvlText w:val="%1)"/>
      <w:lvlJc w:val="left"/>
      <w:pPr>
        <w:ind w:hanging="720" w:left="142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">
    <w:lvl w:ilvl="0">
      <w:start w:val="1"/>
      <w:numFmt w:val="lowerLetter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4">
    <w:lvl w:ilvl="0">
      <w:start w:val="1"/>
      <w:numFmt w:val="lowerLetter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907"/>
      </w:pPr>
    </w:lvl>
    <w:lvl w:ilvl="1">
      <w:start w:val="1"/>
      <w:numFmt w:val="lowerLetter"/>
      <w:lvlText w:val="%2."/>
      <w:lvlJc w:val="left"/>
      <w:pPr>
        <w:ind w:hanging="360" w:left="1627"/>
      </w:pPr>
    </w:lvl>
    <w:lvl w:ilvl="2">
      <w:start w:val="1"/>
      <w:numFmt w:val="lowerRoman"/>
      <w:lvlText w:val="%3."/>
      <w:lvlJc w:val="right"/>
      <w:pPr>
        <w:ind w:hanging="180" w:left="2347"/>
      </w:pPr>
    </w:lvl>
    <w:lvl w:ilvl="3">
      <w:start w:val="1"/>
      <w:numFmt w:val="decimal"/>
      <w:lvlText w:val="%4."/>
      <w:lvlJc w:val="left"/>
      <w:pPr>
        <w:ind w:hanging="360" w:left="3067"/>
      </w:pPr>
    </w:lvl>
    <w:lvl w:ilvl="4">
      <w:start w:val="1"/>
      <w:numFmt w:val="lowerLetter"/>
      <w:lvlText w:val="%5."/>
      <w:lvlJc w:val="left"/>
      <w:pPr>
        <w:ind w:hanging="360" w:left="3787"/>
      </w:pPr>
    </w:lvl>
    <w:lvl w:ilvl="5">
      <w:start w:val="1"/>
      <w:numFmt w:val="lowerRoman"/>
      <w:lvlText w:val="%6."/>
      <w:lvlJc w:val="right"/>
      <w:pPr>
        <w:ind w:hanging="180" w:left="4507"/>
      </w:pPr>
    </w:lvl>
    <w:lvl w:ilvl="6">
      <w:start w:val="1"/>
      <w:numFmt w:val="decimal"/>
      <w:lvlText w:val="%7."/>
      <w:lvlJc w:val="left"/>
      <w:pPr>
        <w:ind w:hanging="360" w:left="5227"/>
      </w:pPr>
    </w:lvl>
    <w:lvl w:ilvl="7">
      <w:start w:val="1"/>
      <w:numFmt w:val="lowerLetter"/>
      <w:lvlText w:val="%8."/>
      <w:lvlJc w:val="left"/>
      <w:pPr>
        <w:ind w:hanging="360" w:left="5947"/>
      </w:pPr>
    </w:lvl>
    <w:lvl w:ilvl="8">
      <w:start w:val="1"/>
      <w:numFmt w:val="lowerRoman"/>
      <w:lvlText w:val="%9."/>
      <w:lvlJc w:val="right"/>
      <w:pPr>
        <w:ind w:hanging="180" w:left="6667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40" w:before="0" w:line="100" w:lineRule="atLeast"/>
      <w:ind w:hanging="0" w:left="709" w:right="0"/>
      <w:contextualSpacing w:val="false"/>
    </w:pPr>
    <w:rPr>
      <w:rFonts w:ascii="Times New Roman" w:cs="Times New Roman" w:eastAsia="Times New Roman" w:hAnsi="Times New Roman"/>
      <w:color w:val="auto"/>
      <w:sz w:val="24"/>
      <w:szCs w:val="20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Body Text Char"/>
    <w:basedOn w:val="style15"/>
    <w:next w:val="style19"/>
    <w:rPr>
      <w:rFonts w:ascii="Times New Roman" w:cs="Times New Roman" w:eastAsia="Times New Roman" w:hAnsi="Times New Roman"/>
      <w:sz w:val="24"/>
      <w:szCs w:val="20"/>
    </w:rPr>
  </w:style>
  <w:style w:styleId="style20" w:type="character">
    <w:name w:val="ListLabel 1"/>
    <w:next w:val="style20"/>
    <w:rPr>
      <w:b w:val="false"/>
    </w:rPr>
  </w:style>
  <w:style w:styleId="style21" w:type="character">
    <w:name w:val="ListLabel 2"/>
    <w:next w:val="style21"/>
    <w:rPr>
      <w:rFonts w:cs="Times New Roman" w:eastAsia="Times New Roman"/>
    </w:rPr>
  </w:style>
  <w:style w:styleId="style22" w:type="character">
    <w:name w:val="ListLabel 3"/>
    <w:next w:val="style22"/>
    <w:rPr>
      <w:rFonts w:cs="Courier New"/>
    </w:rPr>
  </w:style>
  <w:style w:styleId="style23" w:type="paragraph">
    <w:name w:val="Heading"/>
    <w:basedOn w:val="style0"/>
    <w:next w:val="style24"/>
    <w:pPr>
      <w:keepNext/>
      <w:spacing w:after="120" w:before="240"/>
      <w:contextualSpacing w:val="false"/>
    </w:pPr>
    <w:rPr>
      <w:rFonts w:ascii="Arial" w:cs="Droid Sans Devanagari" w:eastAsia="Droid Sans Fallback" w:hAnsi="Arial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  <w:ind w:hanging="0" w:left="680" w:right="0"/>
      <w:contextualSpacing w:val="false"/>
    </w:pPr>
    <w:rPr/>
  </w:style>
  <w:style w:styleId="style25" w:type="paragraph">
    <w:name w:val="List"/>
    <w:basedOn w:val="style24"/>
    <w:next w:val="style25"/>
    <w:pPr/>
    <w:rPr>
      <w:rFonts w:cs="Droid Sans Devanagari"/>
    </w:rPr>
  </w:style>
  <w:style w:styleId="style26" w:type="paragraph">
    <w:name w:val="Caption"/>
    <w:basedOn w:val="style0"/>
    <w:next w:val="style26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Droid Sans Devanagari"/>
    </w:rPr>
  </w:style>
  <w:style w:styleId="style28" w:type="paragraph">
    <w:name w:val="Header"/>
    <w:basedOn w:val="style0"/>
    <w:next w:val="style28"/>
    <w:pPr>
      <w:tabs>
        <w:tab w:leader="none" w:pos="4513" w:val="center"/>
        <w:tab w:leader="none" w:pos="9026" w:val="right"/>
      </w:tabs>
      <w:spacing w:after="0" w:before="0"/>
      <w:ind w:hanging="0" w:left="0" w:right="0"/>
      <w:contextualSpacing w:val="false"/>
    </w:pPr>
    <w:rPr>
      <w:rFonts w:ascii="Calibri" w:cs="Calibri" w:hAnsi="Calibri"/>
      <w:sz w:val="22"/>
      <w:szCs w:val="22"/>
    </w:rPr>
  </w:style>
  <w:style w:styleId="style29" w:type="paragraph">
    <w:name w:val="Footer"/>
    <w:basedOn w:val="style0"/>
    <w:next w:val="style29"/>
    <w:pPr>
      <w:tabs>
        <w:tab w:leader="none" w:pos="4513" w:val="center"/>
        <w:tab w:leader="none" w:pos="9026" w:val="right"/>
      </w:tabs>
      <w:spacing w:after="0" w:before="0"/>
      <w:ind w:hanging="0" w:left="0" w:right="0"/>
      <w:contextualSpacing w:val="false"/>
    </w:pPr>
    <w:rPr>
      <w:rFonts w:ascii="Calibri" w:cs="Calibri" w:hAnsi="Calibri"/>
      <w:sz w:val="22"/>
      <w:szCs w:val="22"/>
    </w:rPr>
  </w:style>
  <w:style w:styleId="style30" w:type="paragraph">
    <w:name w:val="Balloon Text"/>
    <w:basedOn w:val="style0"/>
    <w:next w:val="style30"/>
    <w:pPr>
      <w:spacing w:after="0" w:before="0"/>
      <w:ind w:hanging="0" w:left="0" w:right="0"/>
      <w:contextualSpacing w:val="false"/>
    </w:pPr>
    <w:rPr>
      <w:rFonts w:ascii="Tahoma" w:cs="Tahoma" w:hAnsi="Tahoma"/>
      <w:sz w:val="16"/>
      <w:szCs w:val="16"/>
    </w:rPr>
  </w:style>
  <w:style w:styleId="style31" w:type="paragraph">
    <w:name w:val="List Paragraph"/>
    <w:basedOn w:val="style0"/>
    <w:next w:val="style31"/>
    <w:pPr>
      <w:spacing w:after="24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LibreOffice/4.1.6.2$Linux_X86_64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2017-03-09T11:19:00Z</dcterms:created>
  <dc:creator>Cally</dc:creator>
  <cp:lastModifiedBy>Minhinnick, Erle</cp:lastModifiedBy>
  <cp:lastPrinted>2016-06-02T16:10:00Z</cp:lastPrinted>
  <dcterms:modified xsi:type="dcterms:W3CDTF">2017-03-09T11:19:00Z</dcterms:modified>
  <cp:revision>2</cp:revision>
</cp:coreProperties>
</file>